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7C" w:rsidRPr="00DC747C" w:rsidRDefault="00DC747C" w:rsidP="00DC747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51D8"/>
          <w:kern w:val="36"/>
          <w:sz w:val="33"/>
          <w:szCs w:val="33"/>
          <w:lang w:eastAsia="ru-RU"/>
        </w:rPr>
      </w:pPr>
      <w:r w:rsidRPr="00DC747C">
        <w:rPr>
          <w:rFonts w:ascii="Arial" w:eastAsia="Times New Roman" w:hAnsi="Arial" w:cs="Arial"/>
          <w:b/>
          <w:bCs/>
          <w:color w:val="0051D8"/>
          <w:kern w:val="36"/>
          <w:sz w:val="33"/>
          <w:szCs w:val="33"/>
          <w:lang w:eastAsia="ru-RU"/>
        </w:rPr>
        <w:t>Инструктаж "Безопасное лето"</w:t>
      </w:r>
    </w:p>
    <w:tbl>
      <w:tblPr>
        <w:tblW w:w="146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5"/>
      </w:tblGrid>
      <w:tr w:rsidR="00DC747C" w:rsidRPr="00DC747C" w:rsidTr="00DC747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38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92"/>
            </w:tblGrid>
            <w:tr w:rsidR="00DC747C" w:rsidRPr="00DC747C" w:rsidTr="00DC747C">
              <w:trPr>
                <w:tblCellSpacing w:w="0" w:type="dxa"/>
              </w:trPr>
              <w:tc>
                <w:tcPr>
                  <w:tcW w:w="1389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r w:rsidRPr="00DC747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Планирование свободного времени ребенка летом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ребенок останется дома без ежедневного присмотра взрослых, то обсудите вместе с ним, чем он будет заниматься, как лучше распланировать время. Вряд ли вас обрадует, если сын или дочь будут проводить много времени перед телевизором или за компьютером. Большая психоэмоциональная и зрительная нагрузка в сочетании с гиподинамией - серьезное испытание для детского организма. Специальными исследованиями установлено, что продолжительность непрерывного занятия за компьютером для детей в возрасте 7-12 лет составляет 20 минут в день, а для ребят постарше - не более получаса. Как это не покажется странным, наиболее утомительны для детей компьютерные игры, рассчитанные на быстроту реакции.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Времяпровождение ребенка на свежем воздухе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Прогулки, игры и спортивные занятия на свежем воздухе - лучший отдых после учебных занятий, которого так недостает большинству детей в учебное время.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у вас нет возможности организовать отдых ребенка за городом, постарайтесь, чтобы его пребывание на воздухе было как можно дальше от проезжих дорог, скопления транспорта, промышленных предприятий.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Режим дня ребенка во время каникул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Время, когда ребенок ложится спать, завтракает, обедает и ужинает, во время каникул должно оставаться таким же, как в обычные дни. Конечно, какие-либо отклонения от режима допустимы, но в разумных пределах. 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lastRenderedPageBreak/>
                    <w:t>Питание ребенка во время каникул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Обычно на каникулах родители стараются побаловать своих детей чем-либо вкусным. Советуем уделить питанию ребенка особое внимание. Каникулы должны стать периодом восстановления и накопления сил ребенка. Для этого следует включать в его рацион молочные и мясные продукты, овощи и фрукты.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Здоровье ребенка во время каникул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Каникулы - это еще и возможность внимательнее отнестись к здоровью вашего ребенка. Воспользуйтесь каникулами, чтобы посетить с ребенком педиатра, отоларинголога, окулиста, стоматолога, ортопеда и других специалистов. Ребенку, который часто болеет, можно провести курс физиотерапевтических процедур, фитотерапии или помочь освоить комплекс упражнений для коррекции осанки.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Отдых ребенка на пляже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Летние каникулы - самое подходящее время для экскурсий, походов, купаний в водоемах. Однако во избежание негативных последствий во всем </w:t>
                  </w:r>
                  <w:proofErr w:type="gram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нужны</w:t>
                  </w:r>
                  <w:proofErr w:type="gramEnd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мера родительская мудрость. Если ребенок не умеет плавать, постарайтесь научить его этому, объясните ему правила поведения на воде.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Чем раньше ребенок научится плавать, тем лучше. Кроме того, плавание - один из лучших способов коррекции нарушений опорно-двигательного аппарата, столь часто встречающихся у наших детей.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Отправляясь с ребенком на пляж, помните, что самые полезные солнечные ванны - утренние и ближе к вечеру. Постепенно увеличивайте их продолжительность. Не злоупотребляйте длительным пребыванием на солнце в погоне за бронзовым загаром, особенно на южных пляжах.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Безопасность ребенка во время каникул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 время каникул необходимо позаботиться о безопасности ребенка, особенно если он остается без присмотра взрослых. Помните, что в это время значительно увеличивается риск уличного и бытового травматизма. Проверьте исправность имеющегося спортивного снаряжения: самоката, велосипеда, роликовых коньков и др. Нелишней будет и проверка экипировки для соответствующих развлечений.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Безделье для ребенка - стресс. Дети мечтают об интересном досуге, о том, что наконец-то </w:t>
                  </w:r>
                  <w:proofErr w:type="spell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наобщаются</w:t>
                  </w:r>
                  <w:proofErr w:type="spellEnd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 мамой и папой. Организуйте веселые каникулы, научите детей жить содержательно. Ходите в походы, давайте интересные задания, смотрите познавательные фильмы, читайте любимые книжки.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Клещи.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Они вводятся в лесу, в кустах и в высокой траве. Именно высокой! Так что по возможности косите газоны на участках. Клещ, прежде чем присосаться к коже, ползает по телу минут 20-30. Так что несколько раз за день старайтесь осматривать детей. В лес отправляйтесь только в панамках и в закрывающей тело одежде, используйте  спреи от клещей.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Комары, осы, пчелы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Чем теплее, и чем ближе к речке или лесу, тем больше крылатых и жужжащих желают покусать вашего ребенка. Научите ребенка замирать, когда рядом оса или пчела, не махать руками и ни в коем случае не пытаться их поймать или прихлопнуть.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Перед походом в лес или вечером на улице одежду можно побрызгать специальным спреем, а руки и ноги намазать кремом от комаров. Комарам не нравятся запахи лаванды, мяты и лимона.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Отравления.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Летом микробам и бактериям живется, как коту в масле. Поэтому, обязательно мойте руки после туалета и перед едой, выбрасывайте несвежие продукты, выливайте открытые и простоявшие больше суток кефиры и соки, не храните без холодильника творожки и йогурты, мойте фрукты-овощи и ешьте только свежие, крепкие плоды.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Травмы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1. Кровотечение: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помойте руки, прежде чем дотрагиваться до кровоточащей раны;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уложите ребенка так, чтобы рана находилась выше уровня сердца;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прижмите рану тканью, давящей повязкой или рукой;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если не помогает, накладывайте жгут - выше места кровотечения (жгут накладывают только на бедро или руку выше локтя.</w:t>
                  </w:r>
                  <w:proofErr w:type="gramEnd"/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2. Содранные коленки и локти: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Промыть рану под струей воды, чтобы вымыть всю грязь. Под краном промывайте прохладной водой. Если нет крана - промывайте из бутылки. Желательно промыть с мылом, потом хорошо его смыть.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Удалить инородные тела из раны пинцетом, обработанным спиртом.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Обработать рану. Зеленка и йод только "сжигают" и повреждают ткани, поэтому не обрабатывайте ими раны (в крайнем случае - только края раны). Лучше приложить стерильный бинт (можно пропитать его 3% перекисью водорода). Идеальный вариант - специальный, купленный в аптеке дезинфицирующий раствор.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Прикрыть рану бинтом или бактерицидным пластырем.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3. Заноза: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Подержите палец с занозой в теплой воде несколько минут.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Если заноза торчит из кожи, вытаскивайте ее пинцетом в том направлении, в каком она вошла в кожу (по ходу, а не </w:t>
                  </w:r>
                  <w:proofErr w:type="gram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против</w:t>
                  </w:r>
                  <w:proofErr w:type="gramEnd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).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Если заноза сломалась и полностью вошла под кожу, возьмите иголку (предварительно обработайте ее спиртом или подержите над огнем), иголкой освободите край занозы, а потом вытаскивайте пинцетом.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Когда заноза извлечена, промойте рану водой с мылом, обработайте дезинфицирующим раствором и заклейте пластырем.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4. Голова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Немедленно обращайтесь к врачу, если после удара головой у ребенка появляется: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сонливость, вялость, странное поведение,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сильная головная боль в течение долгого времени после удара,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рвота, кровотечение из носа и ушей,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темные круги перед глазами,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судороги,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расстройство речи.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Пока не приедет врач, уложите и успокойте ребенка; приложите холод к ушибу.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5. Ушиб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после падения или удара боль усиливается от движения, место ушиба может покраснеть, посинеть или может появиться отек, нужно: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ограничить движения, уложить ребенка;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приподнять ушибленную руку или ногу;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прикладывать к ушибу холод на 20 минут каждые 2 часа в течение суток.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Внимание! Не греть, не растирать место ушиба.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6. Вывих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в суставе резкая боль, особенно при движении, отек, необходимо: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ограничить движение сустава;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приложить холод и ехать в больницу как можно быстрее!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Внимание! Нельзя вправлять самостоятельно, "дергать", растирать, согревать, мазать.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7. Перелом</w:t>
                  </w: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боль сильная, усиливающая при движении, и даже когда вы дотрагиваетесь. Нога (рука) может изменить форму (сравните со здоровой конечностью), распухает и отек увеличивается очень быстро.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Вызывайте врача! Не двигаться, не вправлять, не смещать, не греть. Приложить холод на 20 минут.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8. Синяки и шишки.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Синяки должны на 3-5 день становиться желтыми или зелеными. Если синяк только краснеет, </w:t>
                  </w:r>
                  <w:proofErr w:type="spell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горячеет</w:t>
                  </w:r>
                  <w:proofErr w:type="spellEnd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опухает, срочно обращайтесь к врачу. Шишка должна уменьшаться. Если она растет, становится горячей, кожа краснеет - к врачу!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В ЖАРУ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Как одеваться?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время жары синтетика должна исчезнуть из вашего     гардероба. Под ней не дышит кожа, скапливается пот, вызывая раздражения, «потницы» и соответствующий запах. Самая лучшая материя в жару - лен (он даже имеет свойство охлаждать кожу), шелк и хлопок. Надевать широкополые шляпы или панамы, полностью закрывающие голову от солнечных лучей.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Обувь в такую жару тоже должна быть с вентиляцией: легкие матерчатые туфли, мокасины, сандалии, босоножки. Закрытые туфли или ботинки могут спровоцировать появление грибка. Женщинам  о каблуках стоит забыть до лучших времен: жара нередко вызывает отеки ног.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Что пить?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 пейте холодную воду, если простуда или ангина не входят в ваши планы. Вода должна быть комнатной температуры, без газа, сахара и красителей. Также вас освежит горячий чай, лучше зеленый. Помогают охладиться морсы из клюквы и брусники, вода с лимонным соком и свежевыжатые соки, особенно </w:t>
                  </w:r>
                  <w:proofErr w:type="gramStart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апельсиновый</w:t>
                  </w:r>
                  <w:proofErr w:type="gramEnd"/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А про  кофе - лучше пока забыть.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Что есть?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жару пища должна быть легкой: рыба, много свежих овощей, фрукты. Полезны салаты, окрошки из молодой свеклы, хлебного кваса, кефира, щавеля.</w:t>
                  </w:r>
                </w:p>
                <w:p w:rsidR="00DC747C" w:rsidRPr="00DC747C" w:rsidRDefault="00DC747C" w:rsidP="00DC74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DC74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жаркую погоду от слишком жирной и соленой пищи лучше отказаться. Кроме того, следует помнить, что в жару возрастает риск возникновения пищевых отравлений.</w:t>
                  </w:r>
                  <w:bookmarkEnd w:id="0"/>
                </w:p>
              </w:tc>
            </w:tr>
          </w:tbl>
          <w:p w:rsidR="00DC747C" w:rsidRPr="00DC747C" w:rsidRDefault="00DC747C" w:rsidP="00DC7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C747C" w:rsidRPr="00DC747C" w:rsidRDefault="00DC747C" w:rsidP="00DC74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C74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130B2F" w:rsidRDefault="00130B2F"/>
    <w:sectPr w:rsidR="00130B2F" w:rsidSect="00DC747C">
      <w:pgSz w:w="16838" w:h="11906" w:orient="landscape"/>
      <w:pgMar w:top="1701" w:right="1134" w:bottom="14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28"/>
    <w:rsid w:val="00130B2F"/>
    <w:rsid w:val="00D47528"/>
    <w:rsid w:val="00D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C747C"/>
    <w:rPr>
      <w:i/>
      <w:iCs/>
    </w:rPr>
  </w:style>
  <w:style w:type="character" w:styleId="a4">
    <w:name w:val="Strong"/>
    <w:basedOn w:val="a0"/>
    <w:uiPriority w:val="22"/>
    <w:qFormat/>
    <w:rsid w:val="00DC74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C747C"/>
    <w:rPr>
      <w:i/>
      <w:iCs/>
    </w:rPr>
  </w:style>
  <w:style w:type="character" w:styleId="a4">
    <w:name w:val="Strong"/>
    <w:basedOn w:val="a0"/>
    <w:uiPriority w:val="22"/>
    <w:qFormat/>
    <w:rsid w:val="00DC7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8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1330</Words>
  <Characters>7586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2015-07-03T05:27:00Z</dcterms:created>
  <dcterms:modified xsi:type="dcterms:W3CDTF">2015-07-03T05:29:00Z</dcterms:modified>
</cp:coreProperties>
</file>